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A3" w:rsidRPr="008C0B57" w:rsidRDefault="00B378A3" w:rsidP="00B378A3">
      <w:pPr>
        <w:pStyle w:val="a3"/>
        <w:spacing w:before="159"/>
        <w:ind w:left="843"/>
        <w:rPr>
          <w:rFonts w:ascii="Arial" w:hAnsi="Arial"/>
          <w:lang w:val="ru-RU"/>
        </w:rPr>
      </w:pPr>
      <w:r w:rsidRPr="008C0B57">
        <w:rPr>
          <w:rFonts w:ascii="Arial" w:hAnsi="Arial"/>
          <w:spacing w:val="-18"/>
          <w:w w:val="110"/>
          <w:lang w:val="ru-RU"/>
        </w:rPr>
        <w:t xml:space="preserve">2.19.3. </w:t>
      </w:r>
      <w:r w:rsidRPr="008C0B57">
        <w:rPr>
          <w:rFonts w:ascii="Arial" w:hAnsi="Arial"/>
          <w:spacing w:val="-10"/>
          <w:w w:val="110"/>
          <w:lang w:val="ru-RU"/>
        </w:rPr>
        <w:t xml:space="preserve">Использование псевдонимов при </w:t>
      </w:r>
      <w:r w:rsidRPr="008C0B57">
        <w:rPr>
          <w:rFonts w:ascii="Arial" w:hAnsi="Arial"/>
          <w:spacing w:val="-12"/>
          <w:w w:val="110"/>
          <w:lang w:val="ru-RU"/>
        </w:rPr>
        <w:t xml:space="preserve">соединении </w:t>
      </w:r>
      <w:r w:rsidRPr="008C0B57">
        <w:rPr>
          <w:rFonts w:ascii="Arial" w:hAnsi="Arial"/>
          <w:spacing w:val="-8"/>
          <w:w w:val="110"/>
          <w:lang w:val="ru-RU"/>
        </w:rPr>
        <w:t>таблиц</w:t>
      </w:r>
    </w:p>
    <w:p w:rsidR="00B378A3" w:rsidRPr="008C0B57" w:rsidRDefault="00B378A3" w:rsidP="00B378A3">
      <w:pPr>
        <w:pStyle w:val="a3"/>
        <w:spacing w:before="110"/>
        <w:ind w:left="843" w:right="101" w:firstLine="388"/>
        <w:jc w:val="both"/>
        <w:rPr>
          <w:lang w:val="ru-RU"/>
        </w:rPr>
      </w:pPr>
      <w:r w:rsidRPr="008C0B57">
        <w:rPr>
          <w:w w:val="110"/>
          <w:lang w:val="ru-RU"/>
        </w:rPr>
        <w:t xml:space="preserve">Часто при запросе информации необходимо осуществлять </w:t>
      </w:r>
      <w:r w:rsidRPr="008C0B57">
        <w:rPr>
          <w:spacing w:val="-6"/>
          <w:w w:val="110"/>
          <w:lang w:val="ru-RU"/>
        </w:rPr>
        <w:t xml:space="preserve">соединение  </w:t>
      </w:r>
      <w:r w:rsidRPr="008C0B57">
        <w:rPr>
          <w:spacing w:val="-5"/>
          <w:w w:val="110"/>
          <w:lang w:val="ru-RU"/>
        </w:rPr>
        <w:t xml:space="preserve">таблицы  </w:t>
      </w:r>
      <w:r w:rsidRPr="008C0B57">
        <w:rPr>
          <w:w w:val="110"/>
          <w:lang w:val="ru-RU"/>
        </w:rPr>
        <w:t xml:space="preserve">с  </w:t>
      </w:r>
      <w:r w:rsidRPr="008C0B57">
        <w:rPr>
          <w:spacing w:val="-3"/>
          <w:w w:val="110"/>
          <w:lang w:val="ru-RU"/>
        </w:rPr>
        <w:t xml:space="preserve">ее же  </w:t>
      </w:r>
      <w:r w:rsidRPr="008C0B57">
        <w:rPr>
          <w:spacing w:val="-4"/>
          <w:w w:val="110"/>
          <w:lang w:val="ru-RU"/>
        </w:rPr>
        <w:t xml:space="preserve">копией.  </w:t>
      </w:r>
      <w:r w:rsidRPr="008C0B57">
        <w:rPr>
          <w:spacing w:val="-6"/>
          <w:w w:val="110"/>
          <w:lang w:val="ru-RU"/>
        </w:rPr>
        <w:t xml:space="preserve">Например,  </w:t>
      </w:r>
      <w:r w:rsidRPr="008C0B57">
        <w:rPr>
          <w:spacing w:val="-4"/>
          <w:w w:val="110"/>
          <w:lang w:val="ru-RU"/>
        </w:rPr>
        <w:t xml:space="preserve">это </w:t>
      </w:r>
      <w:r w:rsidRPr="008C0B57">
        <w:rPr>
          <w:spacing w:val="-5"/>
          <w:w w:val="110"/>
          <w:lang w:val="ru-RU"/>
        </w:rPr>
        <w:t xml:space="preserve">требуется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3"/>
          <w:w w:val="110"/>
          <w:lang w:val="ru-RU"/>
        </w:rPr>
        <w:t xml:space="preserve">случае, когда </w:t>
      </w:r>
      <w:r w:rsidRPr="008C0B57">
        <w:rPr>
          <w:w w:val="110"/>
          <w:lang w:val="ru-RU"/>
        </w:rPr>
        <w:t xml:space="preserve">нужно </w:t>
      </w:r>
      <w:r w:rsidRPr="008C0B57">
        <w:rPr>
          <w:spacing w:val="-5"/>
          <w:w w:val="110"/>
          <w:lang w:val="ru-RU"/>
        </w:rPr>
        <w:t xml:space="preserve">найти фамилии </w:t>
      </w:r>
      <w:r w:rsidRPr="008C0B57">
        <w:rPr>
          <w:spacing w:val="-4"/>
          <w:w w:val="110"/>
          <w:lang w:val="ru-RU"/>
        </w:rPr>
        <w:t>студентов, имеющих</w:t>
      </w:r>
      <w:r w:rsidRPr="008C0B57">
        <w:rPr>
          <w:spacing w:val="-29"/>
          <w:w w:val="110"/>
          <w:lang w:val="ru-RU"/>
        </w:rPr>
        <w:t xml:space="preserve"> </w:t>
      </w:r>
      <w:proofErr w:type="spellStart"/>
      <w:r w:rsidRPr="008C0B57">
        <w:rPr>
          <w:spacing w:val="-6"/>
          <w:w w:val="110"/>
          <w:lang w:val="ru-RU"/>
        </w:rPr>
        <w:t>оди</w:t>
      </w:r>
      <w:proofErr w:type="spellEnd"/>
      <w:r w:rsidRPr="008C0B57">
        <w:rPr>
          <w:spacing w:val="-6"/>
          <w:w w:val="110"/>
          <w:lang w:val="ru-RU"/>
        </w:rPr>
        <w:t>-</w:t>
      </w:r>
    </w:p>
    <w:p w:rsidR="00B378A3" w:rsidRPr="008C0B57" w:rsidRDefault="00B378A3" w:rsidP="00B378A3">
      <w:pPr>
        <w:jc w:val="both"/>
        <w:rPr>
          <w:lang w:val="ru-RU"/>
        </w:rPr>
        <w:sectPr w:rsidR="00B378A3" w:rsidRPr="008C0B57" w:rsidSect="008C0B57">
          <w:pgSz w:w="8940" w:h="12540"/>
          <w:pgMar w:top="1180" w:right="500" w:bottom="280" w:left="1240" w:header="720" w:footer="720" w:gutter="0"/>
          <w:cols w:space="720"/>
        </w:sectPr>
      </w:pPr>
    </w:p>
    <w:p w:rsidR="00B378A3" w:rsidRPr="008C0B57" w:rsidRDefault="00B378A3" w:rsidP="00B378A3">
      <w:pPr>
        <w:spacing w:before="64"/>
        <w:ind w:left="136"/>
        <w:jc w:val="both"/>
        <w:rPr>
          <w:rFonts w:ascii="Arial" w:hAnsi="Arial"/>
          <w:b/>
          <w:sz w:val="20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AC8F8" wp14:editId="22BC7FE1">
                <wp:simplePos x="0" y="0"/>
                <wp:positionH relativeFrom="page">
                  <wp:posOffset>436880</wp:posOffset>
                </wp:positionH>
                <wp:positionV relativeFrom="paragraph">
                  <wp:posOffset>172085</wp:posOffset>
                </wp:positionV>
                <wp:extent cx="3834130" cy="1270"/>
                <wp:effectExtent l="8255" t="10160" r="5715" b="7620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34130" cy="1270"/>
                        </a:xfrm>
                        <a:custGeom>
                          <a:avLst/>
                          <a:gdLst>
                            <a:gd name="T0" fmla="+- 0 688 688"/>
                            <a:gd name="T1" fmla="*/ T0 w 6038"/>
                            <a:gd name="T2" fmla="+- 0 6131 688"/>
                            <a:gd name="T3" fmla="*/ T2 w 6038"/>
                            <a:gd name="T4" fmla="+- 0 6148 688"/>
                            <a:gd name="T5" fmla="*/ T4 w 6038"/>
                            <a:gd name="T6" fmla="+- 0 6725 688"/>
                            <a:gd name="T7" fmla="*/ T6 w 6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38">
                              <a:moveTo>
                                <a:pt x="0" y="0"/>
                              </a:moveTo>
                              <a:lnTo>
                                <a:pt x="5443" y="0"/>
                              </a:lnTo>
                              <a:moveTo>
                                <a:pt x="5460" y="0"/>
                              </a:moveTo>
                              <a:lnTo>
                                <a:pt x="6037" y="0"/>
                              </a:lnTo>
                            </a:path>
                          </a:pathLst>
                        </a:custGeom>
                        <a:noFill/>
                        <a:ln w="62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34.4pt;margin-top:13.55pt;width:301.9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" path="m,l5443,t17,l6037,e" filled="f" strokeweight=".17464mm">
                <v:path arrowok="t" o:connecttype="custom" o:connectlocs="0,0;3456305,0;3467100,0;3833495,0" o:connectangles="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sz w:val="20"/>
          <w:lang w:val="ru-RU"/>
        </w:rPr>
        <w:t xml:space="preserve">2.19. Соединение таблиц с использованием оператора </w:t>
      </w:r>
      <w:r>
        <w:rPr>
          <w:rFonts w:ascii="Arial" w:hAnsi="Arial"/>
          <w:sz w:val="20"/>
        </w:rPr>
        <w:t>JOIN</w:t>
      </w:r>
      <w:r w:rsidRPr="008C0B57">
        <w:rPr>
          <w:rFonts w:ascii="Arial" w:hAnsi="Arial"/>
          <w:sz w:val="20"/>
          <w:lang w:val="ru-RU"/>
        </w:rPr>
        <w:t xml:space="preserve"> </w:t>
      </w:r>
      <w:r w:rsidRPr="008C0B57">
        <w:rPr>
          <w:rFonts w:ascii="Arial" w:hAnsi="Arial"/>
          <w:b/>
          <w:sz w:val="20"/>
          <w:lang w:val="ru-RU"/>
        </w:rPr>
        <w:t>75</w:t>
      </w:r>
    </w:p>
    <w:p w:rsidR="00B378A3" w:rsidRPr="008C0B57" w:rsidRDefault="00B378A3" w:rsidP="00B378A3">
      <w:pPr>
        <w:pStyle w:val="a3"/>
        <w:spacing w:before="5"/>
        <w:rPr>
          <w:rFonts w:ascii="Arial"/>
          <w:b/>
          <w:lang w:val="ru-RU"/>
        </w:rPr>
      </w:pPr>
    </w:p>
    <w:p w:rsidR="00B378A3" w:rsidRPr="008C0B57" w:rsidRDefault="00B378A3" w:rsidP="00B378A3">
      <w:pPr>
        <w:spacing w:line="247" w:lineRule="auto"/>
        <w:ind w:left="141" w:right="762"/>
        <w:jc w:val="both"/>
        <w:rPr>
          <w:sz w:val="20"/>
          <w:lang w:val="ru-RU"/>
        </w:rPr>
      </w:pPr>
      <w:proofErr w:type="spellStart"/>
      <w:r w:rsidRPr="008C0B57">
        <w:rPr>
          <w:w w:val="115"/>
          <w:sz w:val="20"/>
          <w:lang w:val="ru-RU"/>
        </w:rPr>
        <w:t>наковые</w:t>
      </w:r>
      <w:proofErr w:type="spellEnd"/>
      <w:r w:rsidRPr="008C0B57">
        <w:rPr>
          <w:w w:val="115"/>
          <w:sz w:val="20"/>
          <w:lang w:val="ru-RU"/>
        </w:rPr>
        <w:t xml:space="preserve"> имена. При соединении таблицы с ее же копией вводят псевдонимы (</w:t>
      </w:r>
      <w:proofErr w:type="spellStart"/>
      <w:r w:rsidRPr="008C0B57">
        <w:rPr>
          <w:w w:val="115"/>
          <w:sz w:val="20"/>
          <w:lang w:val="ru-RU"/>
        </w:rPr>
        <w:t>алиасы</w:t>
      </w:r>
      <w:proofErr w:type="spellEnd"/>
      <w:r w:rsidRPr="008C0B57">
        <w:rPr>
          <w:w w:val="115"/>
          <w:sz w:val="20"/>
          <w:lang w:val="ru-RU"/>
        </w:rPr>
        <w:t>) таблицы. Запрос для поиска фамилий студентов, имеющих одинаковые имена, выглядит следующим образом:</w:t>
      </w:r>
    </w:p>
    <w:p w:rsidR="00B378A3" w:rsidRDefault="00B378A3" w:rsidP="00B378A3">
      <w:pPr>
        <w:spacing w:before="121" w:line="386" w:lineRule="auto"/>
        <w:ind w:left="823" w:right="2807" w:hanging="279"/>
        <w:jc w:val="both"/>
        <w:rPr>
          <w:rFonts w:ascii="Courier New"/>
          <w:sz w:val="18"/>
        </w:rPr>
      </w:pPr>
      <w:r>
        <w:rPr>
          <w:rFonts w:ascii="Courier New"/>
          <w:spacing w:val="-13"/>
          <w:w w:val="105"/>
          <w:sz w:val="18"/>
        </w:rPr>
        <w:t>SELECT</w:t>
      </w:r>
      <w:r>
        <w:rPr>
          <w:rFonts w:ascii="Courier New"/>
          <w:spacing w:val="-54"/>
          <w:w w:val="105"/>
          <w:sz w:val="18"/>
        </w:rPr>
        <w:t xml:space="preserve"> </w:t>
      </w:r>
      <w:r>
        <w:rPr>
          <w:rFonts w:ascii="Courier New"/>
          <w:spacing w:val="-5"/>
          <w:w w:val="105"/>
          <w:sz w:val="18"/>
        </w:rPr>
        <w:t>FIRST.SURNAME,</w:t>
      </w:r>
      <w:r>
        <w:rPr>
          <w:rFonts w:ascii="Courier New"/>
          <w:spacing w:val="-66"/>
          <w:w w:val="105"/>
          <w:sz w:val="18"/>
        </w:rPr>
        <w:t xml:space="preserve"> </w:t>
      </w:r>
      <w:r>
        <w:rPr>
          <w:rFonts w:ascii="Courier New"/>
          <w:spacing w:val="-3"/>
          <w:w w:val="105"/>
          <w:sz w:val="18"/>
        </w:rPr>
        <w:t xml:space="preserve">SECOND.SURNAME </w:t>
      </w:r>
      <w:r>
        <w:rPr>
          <w:rFonts w:ascii="Courier New"/>
          <w:spacing w:val="-11"/>
          <w:w w:val="105"/>
          <w:sz w:val="18"/>
        </w:rPr>
        <w:t>FROM</w:t>
      </w:r>
      <w:r>
        <w:rPr>
          <w:rFonts w:ascii="Courier New"/>
          <w:spacing w:val="-49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STUDENT</w:t>
      </w:r>
      <w:r>
        <w:rPr>
          <w:rFonts w:ascii="Courier New"/>
          <w:spacing w:val="-37"/>
          <w:w w:val="105"/>
          <w:sz w:val="18"/>
        </w:rPr>
        <w:t xml:space="preserve"> </w:t>
      </w:r>
      <w:r>
        <w:rPr>
          <w:rFonts w:ascii="Courier New"/>
          <w:spacing w:val="-8"/>
          <w:w w:val="105"/>
          <w:sz w:val="18"/>
        </w:rPr>
        <w:t>FIRST,</w:t>
      </w:r>
      <w:r>
        <w:rPr>
          <w:rFonts w:ascii="Courier New"/>
          <w:spacing w:val="-55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STUDENT</w:t>
      </w:r>
      <w:r>
        <w:rPr>
          <w:rFonts w:ascii="Courier New"/>
          <w:spacing w:val="-39"/>
          <w:w w:val="105"/>
          <w:sz w:val="18"/>
        </w:rPr>
        <w:t xml:space="preserve"> </w:t>
      </w:r>
      <w:r>
        <w:rPr>
          <w:rFonts w:ascii="Courier New"/>
          <w:spacing w:val="-3"/>
          <w:w w:val="105"/>
          <w:sz w:val="18"/>
        </w:rPr>
        <w:t xml:space="preserve">SECOND </w:t>
      </w:r>
      <w:r>
        <w:rPr>
          <w:rFonts w:ascii="Courier New"/>
          <w:spacing w:val="-10"/>
          <w:w w:val="105"/>
          <w:sz w:val="18"/>
        </w:rPr>
        <w:t xml:space="preserve">WHERE </w:t>
      </w:r>
      <w:r>
        <w:rPr>
          <w:rFonts w:ascii="Courier New"/>
          <w:spacing w:val="-4"/>
          <w:w w:val="105"/>
          <w:sz w:val="18"/>
        </w:rPr>
        <w:t xml:space="preserve">FIRST.NAME </w:t>
      </w:r>
      <w:r>
        <w:rPr>
          <w:rFonts w:ascii="Courier New"/>
          <w:w w:val="105"/>
          <w:sz w:val="18"/>
        </w:rPr>
        <w:t>=</w:t>
      </w:r>
      <w:r>
        <w:rPr>
          <w:rFonts w:ascii="Courier New"/>
          <w:spacing w:val="-76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SECOND.NAME</w:t>
      </w:r>
    </w:p>
    <w:p w:rsidR="00B378A3" w:rsidRPr="008C0B57" w:rsidRDefault="00B378A3" w:rsidP="00B378A3">
      <w:pPr>
        <w:spacing w:line="216" w:lineRule="exact"/>
        <w:ind w:left="549"/>
        <w:rPr>
          <w:sz w:val="20"/>
          <w:lang w:val="ru-RU"/>
        </w:rPr>
      </w:pPr>
      <w:r w:rsidRPr="008C0B57">
        <w:rPr>
          <w:w w:val="115"/>
          <w:sz w:val="20"/>
          <w:lang w:val="ru-RU"/>
        </w:rPr>
        <w:t>В этом запросе введены два псевдонима для одной таблицы</w:t>
      </w:r>
    </w:p>
    <w:p w:rsidR="00B378A3" w:rsidRPr="008C0B57" w:rsidRDefault="00B378A3" w:rsidP="00B378A3">
      <w:pPr>
        <w:spacing w:before="10" w:line="252" w:lineRule="auto"/>
        <w:ind w:left="146" w:right="749" w:firstLine="9"/>
        <w:jc w:val="both"/>
        <w:rPr>
          <w:sz w:val="20"/>
          <w:lang w:val="ru-RU"/>
        </w:rPr>
      </w:pPr>
      <w:r>
        <w:rPr>
          <w:spacing w:val="3"/>
          <w:w w:val="110"/>
          <w:sz w:val="20"/>
        </w:rPr>
        <w:t>STUDENT</w:t>
      </w:r>
      <w:r w:rsidRPr="008C0B57">
        <w:rPr>
          <w:spacing w:val="3"/>
          <w:w w:val="110"/>
          <w:sz w:val="20"/>
          <w:lang w:val="ru-RU"/>
        </w:rPr>
        <w:t xml:space="preserve">, </w:t>
      </w:r>
      <w:r w:rsidRPr="008C0B57">
        <w:rPr>
          <w:w w:val="110"/>
          <w:sz w:val="20"/>
          <w:lang w:val="ru-RU"/>
        </w:rPr>
        <w:t xml:space="preserve">что </w:t>
      </w:r>
      <w:r w:rsidRPr="008C0B57">
        <w:rPr>
          <w:spacing w:val="-3"/>
          <w:w w:val="110"/>
          <w:sz w:val="20"/>
          <w:lang w:val="ru-RU"/>
        </w:rPr>
        <w:t xml:space="preserve">позволяет корректно </w:t>
      </w:r>
      <w:r w:rsidRPr="008C0B57">
        <w:rPr>
          <w:w w:val="110"/>
          <w:sz w:val="20"/>
          <w:lang w:val="ru-RU"/>
        </w:rPr>
        <w:t xml:space="preserve">задать выражение, связываю- </w:t>
      </w:r>
      <w:proofErr w:type="spellStart"/>
      <w:proofErr w:type="gramStart"/>
      <w:r w:rsidRPr="008C0B57">
        <w:rPr>
          <w:spacing w:val="-4"/>
          <w:w w:val="110"/>
          <w:sz w:val="20"/>
          <w:lang w:val="ru-RU"/>
        </w:rPr>
        <w:t>щее</w:t>
      </w:r>
      <w:proofErr w:type="spellEnd"/>
      <w:r w:rsidRPr="008C0B57">
        <w:rPr>
          <w:spacing w:val="-4"/>
          <w:w w:val="110"/>
          <w:sz w:val="20"/>
          <w:lang w:val="ru-RU"/>
        </w:rPr>
        <w:t xml:space="preserve">  </w:t>
      </w:r>
      <w:r w:rsidRPr="008C0B57">
        <w:rPr>
          <w:spacing w:val="-3"/>
          <w:w w:val="110"/>
          <w:sz w:val="20"/>
          <w:lang w:val="ru-RU"/>
        </w:rPr>
        <w:t>две</w:t>
      </w:r>
      <w:proofErr w:type="gramEnd"/>
      <w:r w:rsidRPr="008C0B57">
        <w:rPr>
          <w:spacing w:val="-3"/>
          <w:w w:val="110"/>
          <w:sz w:val="20"/>
          <w:lang w:val="ru-RU"/>
        </w:rPr>
        <w:t xml:space="preserve">  </w:t>
      </w:r>
      <w:r w:rsidRPr="008C0B57">
        <w:rPr>
          <w:w w:val="110"/>
          <w:sz w:val="20"/>
          <w:lang w:val="ru-RU"/>
        </w:rPr>
        <w:t xml:space="preserve">копии  </w:t>
      </w:r>
      <w:r w:rsidRPr="008C0B57">
        <w:rPr>
          <w:spacing w:val="-3"/>
          <w:w w:val="110"/>
          <w:sz w:val="20"/>
          <w:lang w:val="ru-RU"/>
        </w:rPr>
        <w:t xml:space="preserve">таблицы.   </w:t>
      </w:r>
      <w:r w:rsidRPr="008C0B57">
        <w:rPr>
          <w:w w:val="110"/>
          <w:sz w:val="20"/>
          <w:lang w:val="ru-RU"/>
        </w:rPr>
        <w:t xml:space="preserve">Чтобы   исключить  повторения   </w:t>
      </w:r>
      <w:r w:rsidRPr="008C0B57">
        <w:rPr>
          <w:spacing w:val="-3"/>
          <w:w w:val="110"/>
          <w:sz w:val="20"/>
          <w:lang w:val="ru-RU"/>
        </w:rPr>
        <w:t xml:space="preserve">строк </w:t>
      </w:r>
      <w:r w:rsidRPr="008C0B57">
        <w:rPr>
          <w:w w:val="110"/>
          <w:sz w:val="20"/>
          <w:lang w:val="ru-RU"/>
        </w:rPr>
        <w:t xml:space="preserve">в </w:t>
      </w:r>
      <w:r w:rsidRPr="008C0B57">
        <w:rPr>
          <w:spacing w:val="-4"/>
          <w:w w:val="110"/>
          <w:sz w:val="20"/>
          <w:lang w:val="ru-RU"/>
        </w:rPr>
        <w:t xml:space="preserve">выводимом </w:t>
      </w:r>
      <w:r w:rsidRPr="008C0B57">
        <w:rPr>
          <w:spacing w:val="-3"/>
          <w:w w:val="110"/>
          <w:sz w:val="20"/>
          <w:lang w:val="ru-RU"/>
        </w:rPr>
        <w:t xml:space="preserve">результате запроса </w:t>
      </w:r>
      <w:r w:rsidRPr="008C0B57">
        <w:rPr>
          <w:spacing w:val="-4"/>
          <w:w w:val="110"/>
          <w:sz w:val="20"/>
          <w:lang w:val="ru-RU"/>
        </w:rPr>
        <w:t xml:space="preserve">из-за </w:t>
      </w:r>
      <w:r w:rsidRPr="008C0B57">
        <w:rPr>
          <w:spacing w:val="-3"/>
          <w:w w:val="110"/>
          <w:sz w:val="20"/>
          <w:lang w:val="ru-RU"/>
        </w:rPr>
        <w:t xml:space="preserve">повторного </w:t>
      </w:r>
      <w:r w:rsidRPr="008C0B57">
        <w:rPr>
          <w:w w:val="110"/>
          <w:sz w:val="20"/>
          <w:lang w:val="ru-RU"/>
        </w:rPr>
        <w:t xml:space="preserve">сравнения  </w:t>
      </w:r>
      <w:r w:rsidRPr="008C0B57">
        <w:rPr>
          <w:spacing w:val="-4"/>
          <w:w w:val="110"/>
          <w:sz w:val="20"/>
          <w:lang w:val="ru-RU"/>
        </w:rPr>
        <w:t>о</w:t>
      </w:r>
      <w:proofErr w:type="gramStart"/>
      <w:r w:rsidRPr="008C0B57">
        <w:rPr>
          <w:spacing w:val="-4"/>
          <w:w w:val="110"/>
          <w:sz w:val="20"/>
          <w:lang w:val="ru-RU"/>
        </w:rPr>
        <w:t>д-</w:t>
      </w:r>
      <w:proofErr w:type="gramEnd"/>
      <w:r w:rsidRPr="008C0B57">
        <w:rPr>
          <w:spacing w:val="-4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 xml:space="preserve">ной и той же пары студентов, </w:t>
      </w:r>
      <w:r w:rsidRPr="008C0B57">
        <w:rPr>
          <w:spacing w:val="-3"/>
          <w:w w:val="110"/>
          <w:sz w:val="20"/>
          <w:lang w:val="ru-RU"/>
        </w:rPr>
        <w:t xml:space="preserve">необходимо </w:t>
      </w:r>
      <w:r w:rsidRPr="008C0B57">
        <w:rPr>
          <w:w w:val="110"/>
          <w:sz w:val="20"/>
          <w:lang w:val="ru-RU"/>
        </w:rPr>
        <w:t xml:space="preserve">задать порядок </w:t>
      </w:r>
      <w:proofErr w:type="spellStart"/>
      <w:r w:rsidRPr="008C0B57">
        <w:rPr>
          <w:spacing w:val="-3"/>
          <w:w w:val="110"/>
          <w:sz w:val="20"/>
          <w:lang w:val="ru-RU"/>
        </w:rPr>
        <w:t>следо</w:t>
      </w:r>
      <w:proofErr w:type="spellEnd"/>
      <w:r w:rsidRPr="008C0B57">
        <w:rPr>
          <w:spacing w:val="-3"/>
          <w:w w:val="110"/>
          <w:sz w:val="20"/>
          <w:lang w:val="ru-RU"/>
        </w:rPr>
        <w:t xml:space="preserve">- </w:t>
      </w:r>
      <w:proofErr w:type="spellStart"/>
      <w:r w:rsidRPr="008C0B57">
        <w:rPr>
          <w:spacing w:val="-6"/>
          <w:w w:val="110"/>
          <w:sz w:val="20"/>
          <w:lang w:val="ru-RU"/>
        </w:rPr>
        <w:t>вания</w:t>
      </w:r>
      <w:proofErr w:type="spellEnd"/>
      <w:r w:rsidRPr="008C0B57">
        <w:rPr>
          <w:spacing w:val="-6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 xml:space="preserve">для двух  </w:t>
      </w:r>
      <w:r w:rsidRPr="008C0B57">
        <w:rPr>
          <w:spacing w:val="-5"/>
          <w:w w:val="110"/>
          <w:sz w:val="20"/>
          <w:lang w:val="ru-RU"/>
        </w:rPr>
        <w:t xml:space="preserve">значений  </w:t>
      </w:r>
      <w:r w:rsidRPr="008C0B57">
        <w:rPr>
          <w:spacing w:val="-3"/>
          <w:w w:val="110"/>
          <w:sz w:val="20"/>
          <w:lang w:val="ru-RU"/>
        </w:rPr>
        <w:t xml:space="preserve">так,  </w:t>
      </w:r>
      <w:r w:rsidRPr="008C0B57">
        <w:rPr>
          <w:spacing w:val="-6"/>
          <w:w w:val="110"/>
          <w:sz w:val="20"/>
          <w:lang w:val="ru-RU"/>
        </w:rPr>
        <w:t xml:space="preserve">чтобы  одно  значение  </w:t>
      </w:r>
      <w:r w:rsidRPr="008C0B57">
        <w:rPr>
          <w:spacing w:val="-4"/>
          <w:w w:val="110"/>
          <w:sz w:val="20"/>
          <w:lang w:val="ru-RU"/>
        </w:rPr>
        <w:t xml:space="preserve">было  </w:t>
      </w:r>
      <w:proofErr w:type="spellStart"/>
      <w:r w:rsidRPr="008C0B57">
        <w:rPr>
          <w:spacing w:val="-6"/>
          <w:w w:val="110"/>
          <w:sz w:val="20"/>
          <w:lang w:val="ru-RU"/>
        </w:rPr>
        <w:t>мень</w:t>
      </w:r>
      <w:proofErr w:type="spellEnd"/>
      <w:r w:rsidRPr="008C0B57">
        <w:rPr>
          <w:spacing w:val="-6"/>
          <w:w w:val="110"/>
          <w:sz w:val="20"/>
          <w:lang w:val="ru-RU"/>
        </w:rPr>
        <w:t xml:space="preserve">- </w:t>
      </w:r>
      <w:proofErr w:type="spellStart"/>
      <w:r w:rsidRPr="008C0B57">
        <w:rPr>
          <w:w w:val="110"/>
          <w:sz w:val="20"/>
          <w:lang w:val="ru-RU"/>
        </w:rPr>
        <w:t>ше</w:t>
      </w:r>
      <w:proofErr w:type="spellEnd"/>
      <w:r w:rsidRPr="008C0B57">
        <w:rPr>
          <w:w w:val="110"/>
          <w:sz w:val="20"/>
          <w:lang w:val="ru-RU"/>
        </w:rPr>
        <w:t xml:space="preserve">, чем другое, что делает </w:t>
      </w:r>
      <w:r w:rsidRPr="008C0B57">
        <w:rPr>
          <w:spacing w:val="-3"/>
          <w:w w:val="110"/>
          <w:sz w:val="20"/>
          <w:lang w:val="ru-RU"/>
        </w:rPr>
        <w:t>предикат</w:t>
      </w:r>
      <w:r w:rsidRPr="008C0B57">
        <w:rPr>
          <w:spacing w:val="4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>асимметричным.</w:t>
      </w:r>
    </w:p>
    <w:p w:rsidR="00B378A3" w:rsidRDefault="00B378A3" w:rsidP="00B378A3">
      <w:pPr>
        <w:spacing w:before="110" w:line="198" w:lineRule="exact"/>
        <w:ind w:left="122"/>
        <w:jc w:val="both"/>
        <w:rPr>
          <w:rFonts w:ascii="Courier New"/>
          <w:sz w:val="18"/>
        </w:rPr>
      </w:pPr>
      <w:r>
        <w:rPr>
          <w:rFonts w:ascii="Courier New"/>
          <w:spacing w:val="-32"/>
          <w:w w:val="105"/>
          <w:sz w:val="18"/>
        </w:rPr>
        <w:t>{</w:t>
      </w:r>
      <w:proofErr w:type="gramStart"/>
      <w:r>
        <w:rPr>
          <w:rFonts w:ascii="Courier New"/>
          <w:spacing w:val="-32"/>
          <w:w w:val="105"/>
          <w:sz w:val="18"/>
        </w:rPr>
        <w:t>,,</w:t>
      </w:r>
      <w:proofErr w:type="gramEnd"/>
      <w:r>
        <w:rPr>
          <w:rFonts w:ascii="Courier New"/>
          <w:spacing w:val="-32"/>
          <w:w w:val="105"/>
          <w:sz w:val="18"/>
        </w:rPr>
        <w:t xml:space="preserve"> </w:t>
      </w:r>
      <w:r>
        <w:rPr>
          <w:rFonts w:ascii="Courier New"/>
          <w:spacing w:val="-12"/>
          <w:w w:val="105"/>
          <w:sz w:val="18"/>
        </w:rPr>
        <w:t xml:space="preserve">SELECT </w:t>
      </w:r>
      <w:r>
        <w:rPr>
          <w:rFonts w:ascii="Courier New"/>
          <w:spacing w:val="-4"/>
          <w:w w:val="105"/>
          <w:sz w:val="18"/>
        </w:rPr>
        <w:t>FIRST.</w:t>
      </w:r>
      <w:r>
        <w:rPr>
          <w:rFonts w:ascii="Courier New"/>
          <w:spacing w:val="-87"/>
          <w:w w:val="105"/>
          <w:sz w:val="18"/>
        </w:rPr>
        <w:t xml:space="preserve"> </w:t>
      </w:r>
      <w:r>
        <w:rPr>
          <w:rFonts w:ascii="Courier New"/>
          <w:spacing w:val="-5"/>
          <w:w w:val="105"/>
          <w:sz w:val="18"/>
        </w:rPr>
        <w:t>SURNAME,</w:t>
      </w:r>
      <w:r>
        <w:rPr>
          <w:rFonts w:ascii="Courier New"/>
          <w:spacing w:val="-62"/>
          <w:w w:val="105"/>
          <w:sz w:val="18"/>
        </w:rPr>
        <w:t xml:space="preserve"> </w:t>
      </w:r>
      <w:r>
        <w:rPr>
          <w:rFonts w:ascii="Courier New"/>
          <w:spacing w:val="-4"/>
          <w:w w:val="105"/>
          <w:sz w:val="18"/>
        </w:rPr>
        <w:t>SECOND.</w:t>
      </w:r>
      <w:r>
        <w:rPr>
          <w:rFonts w:ascii="Courier New"/>
          <w:spacing w:val="-84"/>
          <w:w w:val="105"/>
          <w:sz w:val="18"/>
        </w:rPr>
        <w:t xml:space="preserve"> </w:t>
      </w:r>
      <w:r>
        <w:rPr>
          <w:rFonts w:ascii="Courier New"/>
          <w:spacing w:val="-3"/>
          <w:w w:val="105"/>
          <w:sz w:val="18"/>
        </w:rPr>
        <w:t>SURNAME</w:t>
      </w:r>
    </w:p>
    <w:p w:rsidR="00B378A3" w:rsidRDefault="00B378A3" w:rsidP="00B378A3">
      <w:pPr>
        <w:spacing w:line="158" w:lineRule="exact"/>
        <w:ind w:left="117"/>
        <w:jc w:val="both"/>
        <w:rPr>
          <w:rFonts w:ascii="Courier New"/>
          <w:sz w:val="18"/>
        </w:rPr>
      </w:pPr>
      <w:r>
        <w:rPr>
          <w:rFonts w:ascii="Courier New"/>
          <w:w w:val="80"/>
          <w:sz w:val="18"/>
        </w:rPr>
        <w:t>&lt;j</w:t>
      </w:r>
    </w:p>
    <w:p w:rsidR="00B378A3" w:rsidRDefault="00B378A3" w:rsidP="00B378A3">
      <w:pPr>
        <w:spacing w:line="148" w:lineRule="exact"/>
        <w:ind w:left="132"/>
        <w:jc w:val="both"/>
        <w:rPr>
          <w:rFonts w:ascii="Courier New"/>
          <w:sz w:val="18"/>
        </w:rPr>
      </w:pPr>
      <w:proofErr w:type="spellStart"/>
      <w:proofErr w:type="gramStart"/>
      <w:r>
        <w:rPr>
          <w:rFonts w:ascii="Courier New"/>
          <w:sz w:val="18"/>
        </w:rPr>
        <w:t>fl</w:t>
      </w:r>
      <w:proofErr w:type="spellEnd"/>
      <w:proofErr w:type="gramEnd"/>
      <w:r>
        <w:rPr>
          <w:rFonts w:ascii="Courier New"/>
          <w:sz w:val="18"/>
        </w:rPr>
        <w:t xml:space="preserve"> FROM STUDENT FIRST, STUDENT SECOND</w:t>
      </w:r>
    </w:p>
    <w:p w:rsidR="00B378A3" w:rsidRDefault="00B378A3" w:rsidP="00B378A3">
      <w:pPr>
        <w:spacing w:line="170" w:lineRule="exact"/>
        <w:ind w:left="151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w w:val="96"/>
          <w:sz w:val="20"/>
        </w:rPr>
        <w:t>Ч</w:t>
      </w:r>
    </w:p>
    <w:p w:rsidR="00B378A3" w:rsidRDefault="00B378A3" w:rsidP="00B378A3">
      <w:pPr>
        <w:spacing w:line="164" w:lineRule="exact"/>
        <w:ind w:left="136"/>
        <w:jc w:val="both"/>
        <w:rPr>
          <w:rFonts w:ascii="Courier New"/>
          <w:sz w:val="18"/>
        </w:rPr>
      </w:pPr>
      <w:r>
        <w:rPr>
          <w:rFonts w:ascii="Courier New"/>
          <w:spacing w:val="-8"/>
          <w:w w:val="110"/>
          <w:sz w:val="18"/>
        </w:rPr>
        <w:t xml:space="preserve">;! </w:t>
      </w:r>
      <w:r>
        <w:rPr>
          <w:rFonts w:ascii="Courier New"/>
          <w:spacing w:val="-11"/>
          <w:w w:val="110"/>
          <w:sz w:val="18"/>
        </w:rPr>
        <w:t xml:space="preserve">WHERE </w:t>
      </w:r>
      <w:r>
        <w:rPr>
          <w:rFonts w:ascii="Courier New"/>
          <w:spacing w:val="-8"/>
          <w:w w:val="110"/>
          <w:sz w:val="18"/>
        </w:rPr>
        <w:t xml:space="preserve">FIRST.NAME </w:t>
      </w:r>
      <w:r>
        <w:rPr>
          <w:rFonts w:ascii="Courier New"/>
          <w:w w:val="110"/>
          <w:sz w:val="18"/>
        </w:rPr>
        <w:t>=</w:t>
      </w:r>
      <w:r>
        <w:rPr>
          <w:rFonts w:ascii="Courier New"/>
          <w:spacing w:val="-67"/>
          <w:w w:val="110"/>
          <w:sz w:val="18"/>
        </w:rPr>
        <w:t xml:space="preserve"> </w:t>
      </w:r>
      <w:r>
        <w:rPr>
          <w:rFonts w:ascii="Courier New"/>
          <w:spacing w:val="-6"/>
          <w:w w:val="110"/>
          <w:sz w:val="18"/>
        </w:rPr>
        <w:t>SECOND.NAME</w:t>
      </w:r>
    </w:p>
    <w:p w:rsidR="00B378A3" w:rsidRDefault="00B378A3" w:rsidP="00B378A3">
      <w:pPr>
        <w:spacing w:before="108"/>
        <w:ind w:left="1173"/>
        <w:rPr>
          <w:rFonts w:ascii="Courier New"/>
          <w:sz w:val="18"/>
        </w:rPr>
      </w:pPr>
      <w:r>
        <w:rPr>
          <w:rFonts w:ascii="Courier New"/>
          <w:sz w:val="18"/>
        </w:rPr>
        <w:t>AND FIRST.SURNAME &lt; SECOND.SURNAME</w:t>
      </w:r>
    </w:p>
    <w:p w:rsidR="00B378A3" w:rsidRDefault="00B378A3" w:rsidP="00B378A3">
      <w:pPr>
        <w:pStyle w:val="a3"/>
        <w:rPr>
          <w:rFonts w:ascii="Courier New"/>
          <w:sz w:val="18"/>
        </w:rPr>
      </w:pPr>
    </w:p>
    <w:p w:rsidR="00B378A3" w:rsidRDefault="00B378A3" w:rsidP="00B378A3">
      <w:pPr>
        <w:pStyle w:val="a3"/>
        <w:rPr>
          <w:rFonts w:ascii="Courier New"/>
          <w:sz w:val="18"/>
        </w:rPr>
      </w:pPr>
    </w:p>
    <w:p w:rsidR="00B378A3" w:rsidRDefault="00B378A3" w:rsidP="00B378A3">
      <w:pPr>
        <w:spacing w:before="110"/>
        <w:ind w:left="1531" w:right="2209"/>
        <w:jc w:val="center"/>
        <w:rPr>
          <w:b/>
          <w:i/>
          <w:sz w:val="20"/>
        </w:rPr>
      </w:pPr>
      <w:proofErr w:type="spellStart"/>
      <w:r>
        <w:rPr>
          <w:b/>
          <w:i/>
          <w:sz w:val="20"/>
        </w:rPr>
        <w:t>Упражнения</w:t>
      </w:r>
      <w:proofErr w:type="spellEnd"/>
    </w:p>
    <w:p w:rsidR="00B378A3" w:rsidRPr="008C0B57" w:rsidRDefault="00B378A3" w:rsidP="00B378A3">
      <w:pPr>
        <w:pStyle w:val="a5"/>
        <w:numPr>
          <w:ilvl w:val="0"/>
          <w:numId w:val="1"/>
        </w:numPr>
        <w:tabs>
          <w:tab w:val="left" w:pos="561"/>
        </w:tabs>
        <w:spacing w:before="94" w:line="211" w:lineRule="auto"/>
        <w:ind w:right="746" w:hanging="437"/>
        <w:jc w:val="both"/>
        <w:rPr>
          <w:sz w:val="20"/>
          <w:lang w:val="ru-RU"/>
        </w:rPr>
      </w:pPr>
      <w:r w:rsidRPr="008C0B57">
        <w:rPr>
          <w:w w:val="105"/>
          <w:sz w:val="20"/>
          <w:lang w:val="ru-RU"/>
        </w:rPr>
        <w:t xml:space="preserve">Написать запрос, </w:t>
      </w:r>
      <w:r w:rsidRPr="008C0B57">
        <w:rPr>
          <w:spacing w:val="3"/>
          <w:w w:val="105"/>
          <w:sz w:val="20"/>
          <w:lang w:val="ru-RU"/>
        </w:rPr>
        <w:t xml:space="preserve">выполняющий </w:t>
      </w:r>
      <w:r w:rsidRPr="008C0B57">
        <w:rPr>
          <w:w w:val="105"/>
          <w:sz w:val="20"/>
          <w:lang w:val="ru-RU"/>
        </w:rPr>
        <w:t xml:space="preserve">вывод </w:t>
      </w:r>
      <w:r w:rsidRPr="008C0B57">
        <w:rPr>
          <w:spacing w:val="2"/>
          <w:w w:val="105"/>
          <w:sz w:val="20"/>
          <w:lang w:val="ru-RU"/>
        </w:rPr>
        <w:t xml:space="preserve">списка </w:t>
      </w:r>
      <w:r w:rsidRPr="008C0B57">
        <w:rPr>
          <w:w w:val="105"/>
          <w:sz w:val="20"/>
          <w:lang w:val="ru-RU"/>
        </w:rPr>
        <w:t xml:space="preserve">всех пар </w:t>
      </w:r>
      <w:r w:rsidRPr="008C0B57">
        <w:rPr>
          <w:spacing w:val="2"/>
          <w:w w:val="105"/>
          <w:sz w:val="20"/>
          <w:lang w:val="ru-RU"/>
        </w:rPr>
        <w:t xml:space="preserve">фамилий </w:t>
      </w:r>
      <w:r w:rsidRPr="008C0B57">
        <w:rPr>
          <w:spacing w:val="-3"/>
          <w:w w:val="105"/>
          <w:sz w:val="20"/>
          <w:lang w:val="ru-RU"/>
        </w:rPr>
        <w:t xml:space="preserve">студентов, </w:t>
      </w:r>
      <w:r w:rsidRPr="008C0B57">
        <w:rPr>
          <w:w w:val="105"/>
          <w:sz w:val="20"/>
          <w:lang w:val="ru-RU"/>
        </w:rPr>
        <w:t xml:space="preserve">проживающих в </w:t>
      </w:r>
      <w:r w:rsidRPr="008C0B57">
        <w:rPr>
          <w:spacing w:val="-4"/>
          <w:w w:val="105"/>
          <w:sz w:val="20"/>
          <w:lang w:val="ru-RU"/>
        </w:rPr>
        <w:t xml:space="preserve">одном </w:t>
      </w:r>
      <w:r w:rsidRPr="008C0B57">
        <w:rPr>
          <w:spacing w:val="-5"/>
          <w:w w:val="105"/>
          <w:sz w:val="20"/>
          <w:lang w:val="ru-RU"/>
        </w:rPr>
        <w:t xml:space="preserve">городе. </w:t>
      </w:r>
      <w:r w:rsidRPr="008C0B57">
        <w:rPr>
          <w:w w:val="105"/>
          <w:sz w:val="20"/>
          <w:lang w:val="ru-RU"/>
        </w:rPr>
        <w:t xml:space="preserve">При </w:t>
      </w:r>
      <w:r w:rsidRPr="008C0B57">
        <w:rPr>
          <w:spacing w:val="-6"/>
          <w:w w:val="105"/>
          <w:sz w:val="20"/>
          <w:lang w:val="ru-RU"/>
        </w:rPr>
        <w:t xml:space="preserve">этом  </w:t>
      </w:r>
      <w:r w:rsidRPr="008C0B57">
        <w:rPr>
          <w:w w:val="105"/>
          <w:sz w:val="20"/>
          <w:lang w:val="ru-RU"/>
        </w:rPr>
        <w:t xml:space="preserve">не включать в список </w:t>
      </w:r>
      <w:r w:rsidRPr="008C0B57">
        <w:rPr>
          <w:spacing w:val="2"/>
          <w:w w:val="105"/>
          <w:sz w:val="20"/>
          <w:lang w:val="ru-RU"/>
        </w:rPr>
        <w:t xml:space="preserve">комбинации </w:t>
      </w:r>
      <w:r w:rsidRPr="008C0B57">
        <w:rPr>
          <w:w w:val="105"/>
          <w:sz w:val="20"/>
          <w:lang w:val="ru-RU"/>
        </w:rPr>
        <w:t xml:space="preserve">фамилий студентов </w:t>
      </w:r>
      <w:r w:rsidRPr="008C0B57">
        <w:rPr>
          <w:spacing w:val="2"/>
          <w:w w:val="105"/>
          <w:sz w:val="20"/>
          <w:lang w:val="ru-RU"/>
        </w:rPr>
        <w:t xml:space="preserve">самих </w:t>
      </w:r>
      <w:r w:rsidRPr="008C0B57">
        <w:rPr>
          <w:w w:val="105"/>
          <w:sz w:val="20"/>
          <w:lang w:val="ru-RU"/>
        </w:rPr>
        <w:t xml:space="preserve">с собой </w:t>
      </w:r>
      <w:r w:rsidRPr="008C0B57">
        <w:rPr>
          <w:spacing w:val="-4"/>
          <w:w w:val="105"/>
          <w:sz w:val="20"/>
          <w:lang w:val="ru-RU"/>
        </w:rPr>
        <w:t xml:space="preserve">(то </w:t>
      </w:r>
      <w:r w:rsidRPr="008C0B57">
        <w:rPr>
          <w:w w:val="105"/>
          <w:sz w:val="20"/>
          <w:lang w:val="ru-RU"/>
        </w:rPr>
        <w:t xml:space="preserve">есть </w:t>
      </w:r>
      <w:r w:rsidRPr="008C0B57">
        <w:rPr>
          <w:spacing w:val="-3"/>
          <w:w w:val="105"/>
          <w:sz w:val="20"/>
          <w:lang w:val="ru-RU"/>
        </w:rPr>
        <w:t xml:space="preserve">комбинацию типа </w:t>
      </w:r>
      <w:r w:rsidRPr="008C0B57">
        <w:rPr>
          <w:spacing w:val="-4"/>
          <w:w w:val="105"/>
          <w:sz w:val="20"/>
          <w:lang w:val="ru-RU"/>
        </w:rPr>
        <w:t xml:space="preserve">«Иванов-Иванов») </w:t>
      </w:r>
      <w:r w:rsidRPr="008C0B57">
        <w:rPr>
          <w:w w:val="105"/>
          <w:sz w:val="20"/>
          <w:lang w:val="ru-RU"/>
        </w:rPr>
        <w:t>и комбинации фамилий студентов,</w:t>
      </w:r>
      <w:r w:rsidRPr="008C0B57">
        <w:rPr>
          <w:spacing w:val="-22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отличающиеся</w:t>
      </w:r>
      <w:r w:rsidRPr="008C0B57">
        <w:rPr>
          <w:spacing w:val="-24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порядком</w:t>
      </w:r>
      <w:r w:rsidRPr="008C0B57">
        <w:rPr>
          <w:spacing w:val="-26"/>
          <w:w w:val="105"/>
          <w:sz w:val="20"/>
          <w:lang w:val="ru-RU"/>
        </w:rPr>
        <w:t xml:space="preserve"> </w:t>
      </w:r>
      <w:r w:rsidRPr="008C0B57">
        <w:rPr>
          <w:spacing w:val="2"/>
          <w:w w:val="105"/>
          <w:sz w:val="20"/>
          <w:lang w:val="ru-RU"/>
        </w:rPr>
        <w:t>следования</w:t>
      </w:r>
      <w:r w:rsidRPr="008C0B57">
        <w:rPr>
          <w:spacing w:val="-22"/>
          <w:w w:val="105"/>
          <w:sz w:val="20"/>
          <w:lang w:val="ru-RU"/>
        </w:rPr>
        <w:t xml:space="preserve"> </w:t>
      </w:r>
      <w:r w:rsidRPr="008C0B57">
        <w:rPr>
          <w:spacing w:val="-3"/>
          <w:w w:val="105"/>
          <w:sz w:val="20"/>
          <w:lang w:val="ru-RU"/>
        </w:rPr>
        <w:t>(то</w:t>
      </w:r>
      <w:r w:rsidRPr="008C0B57">
        <w:rPr>
          <w:spacing w:val="-28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есть</w:t>
      </w:r>
      <w:r w:rsidRPr="008C0B57">
        <w:rPr>
          <w:spacing w:val="-26"/>
          <w:w w:val="105"/>
          <w:sz w:val="20"/>
          <w:lang w:val="ru-RU"/>
        </w:rPr>
        <w:t xml:space="preserve"> </w:t>
      </w:r>
      <w:r w:rsidRPr="008C0B57">
        <w:rPr>
          <w:spacing w:val="2"/>
          <w:w w:val="105"/>
          <w:sz w:val="20"/>
          <w:lang w:val="ru-RU"/>
        </w:rPr>
        <w:t xml:space="preserve">включать </w:t>
      </w:r>
      <w:r w:rsidRPr="008C0B57">
        <w:rPr>
          <w:w w:val="105"/>
          <w:sz w:val="20"/>
          <w:lang w:val="ru-RU"/>
        </w:rPr>
        <w:t xml:space="preserve">одну из двух комбинаций </w:t>
      </w:r>
      <w:r w:rsidRPr="008C0B57">
        <w:rPr>
          <w:spacing w:val="-3"/>
          <w:w w:val="105"/>
          <w:sz w:val="20"/>
          <w:lang w:val="ru-RU"/>
        </w:rPr>
        <w:t xml:space="preserve">типа </w:t>
      </w:r>
      <w:r w:rsidRPr="008C0B57">
        <w:rPr>
          <w:spacing w:val="-4"/>
          <w:w w:val="105"/>
          <w:sz w:val="20"/>
          <w:lang w:val="ru-RU"/>
        </w:rPr>
        <w:t xml:space="preserve">«Иванов-Петров» </w:t>
      </w:r>
      <w:r w:rsidRPr="008C0B57">
        <w:rPr>
          <w:w w:val="105"/>
          <w:sz w:val="20"/>
          <w:lang w:val="ru-RU"/>
        </w:rPr>
        <w:t xml:space="preserve">и </w:t>
      </w:r>
      <w:r w:rsidRPr="008C0B57">
        <w:rPr>
          <w:spacing w:val="-4"/>
          <w:w w:val="105"/>
          <w:sz w:val="20"/>
          <w:lang w:val="ru-RU"/>
        </w:rPr>
        <w:t>«Петров-Ив</w:t>
      </w:r>
      <w:proofErr w:type="gramStart"/>
      <w:r w:rsidRPr="008C0B57">
        <w:rPr>
          <w:spacing w:val="-4"/>
          <w:w w:val="105"/>
          <w:sz w:val="20"/>
          <w:lang w:val="ru-RU"/>
        </w:rPr>
        <w:t>а-</w:t>
      </w:r>
      <w:proofErr w:type="gramEnd"/>
      <w:r w:rsidRPr="008C0B57">
        <w:rPr>
          <w:spacing w:val="-4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нов»).</w:t>
      </w:r>
    </w:p>
    <w:p w:rsidR="00B378A3" w:rsidRPr="00B378A3" w:rsidRDefault="00B378A3" w:rsidP="00B378A3">
      <w:pPr>
        <w:pStyle w:val="a5"/>
        <w:numPr>
          <w:ilvl w:val="0"/>
          <w:numId w:val="1"/>
        </w:numPr>
        <w:tabs>
          <w:tab w:val="left" w:pos="642"/>
        </w:tabs>
        <w:spacing w:before="43" w:line="211" w:lineRule="auto"/>
        <w:ind w:right="750" w:hanging="456"/>
        <w:jc w:val="both"/>
        <w:rPr>
          <w:sz w:val="20"/>
          <w:lang w:val="ru-RU"/>
        </w:rPr>
      </w:pPr>
      <w:r w:rsidRPr="008C0B57">
        <w:rPr>
          <w:spacing w:val="-5"/>
          <w:w w:val="105"/>
          <w:sz w:val="20"/>
          <w:lang w:val="ru-RU"/>
        </w:rPr>
        <w:t xml:space="preserve">Написать </w:t>
      </w:r>
      <w:r w:rsidRPr="008C0B57">
        <w:rPr>
          <w:spacing w:val="-4"/>
          <w:w w:val="105"/>
          <w:sz w:val="20"/>
          <w:lang w:val="ru-RU"/>
        </w:rPr>
        <w:t xml:space="preserve">запрос, </w:t>
      </w:r>
      <w:r w:rsidRPr="008C0B57">
        <w:rPr>
          <w:spacing w:val="-3"/>
          <w:w w:val="105"/>
          <w:sz w:val="20"/>
          <w:lang w:val="ru-RU"/>
        </w:rPr>
        <w:t xml:space="preserve">выполняющий </w:t>
      </w:r>
      <w:r w:rsidRPr="008C0B57">
        <w:rPr>
          <w:spacing w:val="-4"/>
          <w:w w:val="105"/>
          <w:sz w:val="20"/>
          <w:lang w:val="ru-RU"/>
        </w:rPr>
        <w:t xml:space="preserve">вывод списка </w:t>
      </w:r>
      <w:r w:rsidRPr="008C0B57">
        <w:rPr>
          <w:spacing w:val="-5"/>
          <w:w w:val="105"/>
          <w:sz w:val="20"/>
          <w:lang w:val="ru-RU"/>
        </w:rPr>
        <w:t xml:space="preserve">всех </w:t>
      </w:r>
      <w:r w:rsidRPr="008C0B57">
        <w:rPr>
          <w:w w:val="105"/>
          <w:sz w:val="20"/>
          <w:lang w:val="ru-RU"/>
        </w:rPr>
        <w:t xml:space="preserve">пар </w:t>
      </w:r>
      <w:r w:rsidRPr="008C0B57">
        <w:rPr>
          <w:spacing w:val="-3"/>
          <w:w w:val="105"/>
          <w:sz w:val="20"/>
          <w:lang w:val="ru-RU"/>
        </w:rPr>
        <w:t xml:space="preserve">названий </w:t>
      </w:r>
      <w:r w:rsidRPr="008C0B57">
        <w:rPr>
          <w:w w:val="105"/>
          <w:sz w:val="20"/>
          <w:lang w:val="ru-RU"/>
        </w:rPr>
        <w:t>университетов,</w:t>
      </w:r>
      <w:r w:rsidRPr="008C0B57">
        <w:rPr>
          <w:spacing w:val="-14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расположенных</w:t>
      </w:r>
      <w:r w:rsidRPr="008C0B57">
        <w:rPr>
          <w:spacing w:val="-22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в</w:t>
      </w:r>
      <w:r w:rsidRPr="008C0B57">
        <w:rPr>
          <w:spacing w:val="-16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одном</w:t>
      </w:r>
      <w:r w:rsidRPr="008C0B57">
        <w:rPr>
          <w:spacing w:val="-17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городе,</w:t>
      </w:r>
      <w:r w:rsidRPr="008C0B57">
        <w:rPr>
          <w:spacing w:val="-14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не</w:t>
      </w:r>
      <w:r w:rsidRPr="008C0B57">
        <w:rPr>
          <w:spacing w:val="-16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включая</w:t>
      </w:r>
      <w:r w:rsidRPr="008C0B57">
        <w:rPr>
          <w:spacing w:val="-16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в</w:t>
      </w:r>
      <w:r w:rsidRPr="008C0B57">
        <w:rPr>
          <w:spacing w:val="-16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сп</w:t>
      </w:r>
      <w:proofErr w:type="gramStart"/>
      <w:r w:rsidRPr="008C0B57">
        <w:rPr>
          <w:w w:val="105"/>
          <w:sz w:val="20"/>
          <w:lang w:val="ru-RU"/>
        </w:rPr>
        <w:t>и-</w:t>
      </w:r>
      <w:proofErr w:type="gramEnd"/>
      <w:r w:rsidRPr="008C0B57">
        <w:rPr>
          <w:w w:val="105"/>
          <w:sz w:val="20"/>
          <w:lang w:val="ru-RU"/>
        </w:rPr>
        <w:t xml:space="preserve"> </w:t>
      </w:r>
      <w:r w:rsidRPr="008C0B57">
        <w:rPr>
          <w:spacing w:val="-5"/>
          <w:w w:val="105"/>
          <w:sz w:val="20"/>
          <w:lang w:val="ru-RU"/>
        </w:rPr>
        <w:t>сок</w:t>
      </w:r>
      <w:r w:rsidRPr="008C0B57">
        <w:rPr>
          <w:spacing w:val="-15"/>
          <w:w w:val="105"/>
          <w:sz w:val="20"/>
          <w:lang w:val="ru-RU"/>
        </w:rPr>
        <w:t xml:space="preserve"> </w:t>
      </w:r>
      <w:r w:rsidRPr="008C0B57">
        <w:rPr>
          <w:spacing w:val="-3"/>
          <w:w w:val="105"/>
          <w:sz w:val="20"/>
          <w:lang w:val="ru-RU"/>
        </w:rPr>
        <w:t>комбинации</w:t>
      </w:r>
      <w:r w:rsidRPr="008C0B57">
        <w:rPr>
          <w:spacing w:val="-11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названий</w:t>
      </w:r>
      <w:r w:rsidRPr="008C0B57">
        <w:rPr>
          <w:spacing w:val="-11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университетов</w:t>
      </w:r>
      <w:r w:rsidRPr="008C0B57">
        <w:rPr>
          <w:spacing w:val="-8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самих</w:t>
      </w:r>
      <w:r w:rsidRPr="008C0B57">
        <w:rPr>
          <w:spacing w:val="-7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с</w:t>
      </w:r>
      <w:r w:rsidRPr="008C0B57">
        <w:rPr>
          <w:spacing w:val="-11"/>
          <w:w w:val="105"/>
          <w:sz w:val="20"/>
          <w:lang w:val="ru-RU"/>
        </w:rPr>
        <w:t xml:space="preserve"> </w:t>
      </w:r>
      <w:r w:rsidRPr="008C0B57">
        <w:rPr>
          <w:spacing w:val="-5"/>
          <w:w w:val="105"/>
          <w:sz w:val="20"/>
          <w:lang w:val="ru-RU"/>
        </w:rPr>
        <w:t>собой</w:t>
      </w:r>
      <w:r w:rsidRPr="008C0B57">
        <w:rPr>
          <w:spacing w:val="-8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и</w:t>
      </w:r>
      <w:r w:rsidRPr="008C0B57">
        <w:rPr>
          <w:spacing w:val="-7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пары</w:t>
      </w:r>
      <w:r w:rsidRPr="008C0B57">
        <w:rPr>
          <w:spacing w:val="-4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на- званий</w:t>
      </w:r>
      <w:r w:rsidRPr="008C0B57">
        <w:rPr>
          <w:spacing w:val="-15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университетов,</w:t>
      </w:r>
      <w:r w:rsidRPr="008C0B57">
        <w:rPr>
          <w:spacing w:val="-10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отличающиеся</w:t>
      </w:r>
      <w:r w:rsidRPr="008C0B57">
        <w:rPr>
          <w:spacing w:val="-13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порядком</w:t>
      </w:r>
      <w:r w:rsidRPr="008C0B57">
        <w:rPr>
          <w:spacing w:val="-10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следования.</w:t>
      </w:r>
    </w:p>
    <w:p w:rsidR="000C59D2" w:rsidRPr="00B378A3" w:rsidRDefault="00B378A3" w:rsidP="00B378A3">
      <w:pPr>
        <w:pStyle w:val="a5"/>
        <w:numPr>
          <w:ilvl w:val="0"/>
          <w:numId w:val="1"/>
        </w:numPr>
        <w:tabs>
          <w:tab w:val="left" w:pos="642"/>
        </w:tabs>
        <w:spacing w:before="43" w:line="211" w:lineRule="auto"/>
        <w:ind w:right="750" w:hanging="456"/>
        <w:jc w:val="both"/>
        <w:rPr>
          <w:sz w:val="20"/>
          <w:lang w:val="ru-RU"/>
        </w:rPr>
      </w:pPr>
      <w:bookmarkStart w:id="0" w:name="_GoBack"/>
      <w:bookmarkEnd w:id="0"/>
      <w:r w:rsidRPr="00B378A3">
        <w:rPr>
          <w:w w:val="105"/>
          <w:sz w:val="20"/>
          <w:lang w:val="ru-RU"/>
        </w:rPr>
        <w:t>Написать</w:t>
      </w:r>
      <w:r w:rsidRPr="00B378A3">
        <w:rPr>
          <w:spacing w:val="-22"/>
          <w:w w:val="105"/>
          <w:sz w:val="20"/>
          <w:lang w:val="ru-RU"/>
        </w:rPr>
        <w:t xml:space="preserve"> </w:t>
      </w:r>
      <w:r w:rsidRPr="00B378A3">
        <w:rPr>
          <w:w w:val="105"/>
          <w:sz w:val="20"/>
          <w:lang w:val="ru-RU"/>
        </w:rPr>
        <w:t>запрос,</w:t>
      </w:r>
      <w:r w:rsidRPr="00B378A3">
        <w:rPr>
          <w:spacing w:val="-13"/>
          <w:w w:val="105"/>
          <w:sz w:val="20"/>
          <w:lang w:val="ru-RU"/>
        </w:rPr>
        <w:t xml:space="preserve"> </w:t>
      </w:r>
      <w:r w:rsidRPr="00B378A3">
        <w:rPr>
          <w:w w:val="105"/>
          <w:sz w:val="20"/>
          <w:lang w:val="ru-RU"/>
        </w:rPr>
        <w:t>который</w:t>
      </w:r>
      <w:r w:rsidRPr="00B378A3">
        <w:rPr>
          <w:spacing w:val="-16"/>
          <w:w w:val="105"/>
          <w:sz w:val="20"/>
          <w:lang w:val="ru-RU"/>
        </w:rPr>
        <w:t xml:space="preserve"> </w:t>
      </w:r>
      <w:r w:rsidRPr="00B378A3">
        <w:rPr>
          <w:w w:val="105"/>
          <w:sz w:val="20"/>
          <w:lang w:val="ru-RU"/>
        </w:rPr>
        <w:t>позволяет</w:t>
      </w:r>
      <w:r w:rsidRPr="00B378A3">
        <w:rPr>
          <w:spacing w:val="-21"/>
          <w:w w:val="105"/>
          <w:sz w:val="20"/>
          <w:lang w:val="ru-RU"/>
        </w:rPr>
        <w:t xml:space="preserve"> </w:t>
      </w:r>
      <w:r w:rsidRPr="00B378A3">
        <w:rPr>
          <w:w w:val="105"/>
          <w:sz w:val="20"/>
          <w:lang w:val="ru-RU"/>
        </w:rPr>
        <w:t>получить</w:t>
      </w:r>
      <w:r w:rsidRPr="00B378A3">
        <w:rPr>
          <w:spacing w:val="-24"/>
          <w:w w:val="105"/>
          <w:sz w:val="20"/>
          <w:lang w:val="ru-RU"/>
        </w:rPr>
        <w:t xml:space="preserve"> </w:t>
      </w:r>
      <w:r w:rsidRPr="00B378A3">
        <w:rPr>
          <w:w w:val="105"/>
          <w:sz w:val="20"/>
          <w:lang w:val="ru-RU"/>
        </w:rPr>
        <w:t>данные</w:t>
      </w:r>
      <w:r w:rsidRPr="00B378A3">
        <w:rPr>
          <w:spacing w:val="-16"/>
          <w:w w:val="105"/>
          <w:sz w:val="20"/>
          <w:lang w:val="ru-RU"/>
        </w:rPr>
        <w:t xml:space="preserve"> </w:t>
      </w:r>
      <w:r w:rsidRPr="00B378A3">
        <w:rPr>
          <w:w w:val="105"/>
          <w:sz w:val="20"/>
          <w:lang w:val="ru-RU"/>
        </w:rPr>
        <w:t>о</w:t>
      </w:r>
      <w:r w:rsidRPr="00B378A3">
        <w:rPr>
          <w:spacing w:val="-19"/>
          <w:w w:val="105"/>
          <w:sz w:val="20"/>
          <w:lang w:val="ru-RU"/>
        </w:rPr>
        <w:t xml:space="preserve"> </w:t>
      </w:r>
      <w:r w:rsidRPr="00B378A3">
        <w:rPr>
          <w:w w:val="105"/>
          <w:sz w:val="20"/>
          <w:lang w:val="ru-RU"/>
        </w:rPr>
        <w:t xml:space="preserve">названиях университетов и городов, в которых они расположены, с </w:t>
      </w:r>
      <w:proofErr w:type="spellStart"/>
      <w:r w:rsidRPr="00B378A3">
        <w:rPr>
          <w:w w:val="105"/>
          <w:sz w:val="20"/>
          <w:lang w:val="ru-RU"/>
        </w:rPr>
        <w:t>рейти</w:t>
      </w:r>
      <w:proofErr w:type="gramStart"/>
      <w:r w:rsidRPr="00B378A3">
        <w:rPr>
          <w:w w:val="105"/>
          <w:sz w:val="20"/>
          <w:lang w:val="ru-RU"/>
        </w:rPr>
        <w:t>н</w:t>
      </w:r>
      <w:proofErr w:type="spellEnd"/>
      <w:r w:rsidRPr="00B378A3">
        <w:rPr>
          <w:w w:val="105"/>
          <w:sz w:val="20"/>
          <w:lang w:val="ru-RU"/>
        </w:rPr>
        <w:t>-</w:t>
      </w:r>
      <w:proofErr w:type="gramEnd"/>
      <w:r w:rsidRPr="00B378A3">
        <w:rPr>
          <w:w w:val="105"/>
          <w:sz w:val="20"/>
          <w:lang w:val="ru-RU"/>
        </w:rPr>
        <w:t xml:space="preserve"> гом, равным или превышающим рейтинг</w:t>
      </w:r>
      <w:r w:rsidRPr="00B378A3">
        <w:rPr>
          <w:spacing w:val="2"/>
          <w:w w:val="105"/>
          <w:sz w:val="20"/>
          <w:lang w:val="ru-RU"/>
        </w:rPr>
        <w:t xml:space="preserve"> </w:t>
      </w:r>
      <w:r w:rsidRPr="00B378A3">
        <w:rPr>
          <w:spacing w:val="-3"/>
          <w:w w:val="105"/>
          <w:sz w:val="20"/>
          <w:lang w:val="ru-RU"/>
        </w:rPr>
        <w:t>ВГУ</w:t>
      </w:r>
    </w:p>
    <w:sectPr w:rsidR="000C59D2" w:rsidRPr="00B3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078E5"/>
    <w:multiLevelType w:val="multilevel"/>
    <w:tmpl w:val="7B4EC21A"/>
    <w:lvl w:ilvl="0">
      <w:start w:val="1"/>
      <w:numFmt w:val="decimal"/>
      <w:lvlText w:val="%1."/>
      <w:lvlJc w:val="left"/>
      <w:pPr>
        <w:ind w:left="602" w:hanging="396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>
      <w:start w:val="1"/>
      <w:numFmt w:val="decimal"/>
      <w:lvlText w:val="%1.%2."/>
      <w:lvlJc w:val="left"/>
      <w:pPr>
        <w:ind w:left="1809" w:hanging="714"/>
        <w:jc w:val="left"/>
      </w:pPr>
      <w:rPr>
        <w:rFonts w:ascii="Arial" w:eastAsia="Arial" w:hAnsi="Arial" w:cs="Arial" w:hint="default"/>
        <w:b/>
        <w:bCs/>
        <w:spacing w:val="-23"/>
        <w:w w:val="132"/>
        <w:sz w:val="24"/>
        <w:szCs w:val="24"/>
      </w:rPr>
    </w:lvl>
    <w:lvl w:ilvl="2">
      <w:numFmt w:val="bullet"/>
      <w:lvlText w:val="•"/>
      <w:lvlJc w:val="left"/>
      <w:pPr>
        <w:ind w:left="2320" w:hanging="714"/>
      </w:pPr>
      <w:rPr>
        <w:rFonts w:hint="default"/>
      </w:rPr>
    </w:lvl>
    <w:lvl w:ilvl="3">
      <w:numFmt w:val="bullet"/>
      <w:lvlText w:val="•"/>
      <w:lvlJc w:val="left"/>
      <w:pPr>
        <w:ind w:left="2840" w:hanging="714"/>
      </w:pPr>
      <w:rPr>
        <w:rFonts w:hint="default"/>
      </w:rPr>
    </w:lvl>
    <w:lvl w:ilvl="4">
      <w:numFmt w:val="bullet"/>
      <w:lvlText w:val="•"/>
      <w:lvlJc w:val="left"/>
      <w:pPr>
        <w:ind w:left="3360" w:hanging="714"/>
      </w:pPr>
      <w:rPr>
        <w:rFonts w:hint="default"/>
      </w:rPr>
    </w:lvl>
    <w:lvl w:ilvl="5">
      <w:numFmt w:val="bullet"/>
      <w:lvlText w:val="•"/>
      <w:lvlJc w:val="left"/>
      <w:pPr>
        <w:ind w:left="3880" w:hanging="714"/>
      </w:pPr>
      <w:rPr>
        <w:rFonts w:hint="default"/>
      </w:rPr>
    </w:lvl>
    <w:lvl w:ilvl="6">
      <w:numFmt w:val="bullet"/>
      <w:lvlText w:val="•"/>
      <w:lvlJc w:val="left"/>
      <w:pPr>
        <w:ind w:left="4400" w:hanging="714"/>
      </w:pPr>
      <w:rPr>
        <w:rFonts w:hint="default"/>
      </w:rPr>
    </w:lvl>
    <w:lvl w:ilvl="7">
      <w:numFmt w:val="bullet"/>
      <w:lvlText w:val="•"/>
      <w:lvlJc w:val="left"/>
      <w:pPr>
        <w:ind w:left="4920" w:hanging="714"/>
      </w:pPr>
      <w:rPr>
        <w:rFonts w:hint="default"/>
      </w:rPr>
    </w:lvl>
    <w:lvl w:ilvl="8">
      <w:numFmt w:val="bullet"/>
      <w:lvlText w:val="•"/>
      <w:lvlJc w:val="left"/>
      <w:pPr>
        <w:ind w:left="5440" w:hanging="7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A3"/>
    <w:rsid w:val="00A9273E"/>
    <w:rsid w:val="00B378A3"/>
    <w:rsid w:val="00C7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78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378A3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B378A3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B378A3"/>
    <w:pPr>
      <w:ind w:left="500" w:hanging="21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78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378A3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B378A3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B378A3"/>
    <w:pPr>
      <w:ind w:left="500" w:hanging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1</cp:revision>
  <dcterms:created xsi:type="dcterms:W3CDTF">2021-04-06T13:59:00Z</dcterms:created>
  <dcterms:modified xsi:type="dcterms:W3CDTF">2021-04-06T13:59:00Z</dcterms:modified>
</cp:coreProperties>
</file>